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CDDC" w:themeColor="accent5" w:themeTint="99"/>
  <w:body>
    <w:p w:rsidR="00D17F9D" w:rsidRDefault="00D17F9D" w:rsidP="005E2A2F">
      <w:pPr>
        <w:spacing w:after="0"/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 xml:space="preserve">Saint Mary’s academy </w:t>
      </w:r>
    </w:p>
    <w:p w:rsidR="00D17F9D" w:rsidRPr="00AE0E04" w:rsidRDefault="00D17F9D" w:rsidP="005E2A2F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AE0E04">
        <w:rPr>
          <w:rFonts w:ascii="Arial" w:hAnsi="Arial" w:cs="Arial"/>
          <w:sz w:val="28"/>
          <w:szCs w:val="28"/>
        </w:rPr>
        <w:t>S</w:t>
      </w:r>
      <w:r w:rsidR="00AE0E04" w:rsidRPr="00AE0E04">
        <w:rPr>
          <w:rFonts w:ascii="Arial" w:hAnsi="Arial" w:cs="Arial"/>
          <w:sz w:val="28"/>
          <w:szCs w:val="28"/>
        </w:rPr>
        <w:t>t</w:t>
      </w:r>
      <w:r w:rsidRPr="00AE0E04">
        <w:rPr>
          <w:rFonts w:ascii="Arial" w:hAnsi="Arial" w:cs="Arial"/>
          <w:sz w:val="28"/>
          <w:szCs w:val="28"/>
        </w:rPr>
        <w:t>a. Cruz, Davao del Sur</w:t>
      </w:r>
    </w:p>
    <w:p w:rsidR="00D17F9D" w:rsidRDefault="00D17F9D" w:rsidP="005E2A2F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D17F9D" w:rsidRDefault="00D17F9D" w:rsidP="00D17F9D">
      <w:pPr>
        <w:jc w:val="center"/>
        <w:rPr>
          <w:rFonts w:ascii="Brush Script MT" w:hAnsi="Brush Script MT" w:cs="Arial"/>
          <w:sz w:val="28"/>
          <w:szCs w:val="28"/>
        </w:rPr>
      </w:pPr>
      <w:r>
        <w:rPr>
          <w:rFonts w:ascii="Brush Script MT" w:hAnsi="Brush Script MT" w:cs="Arial"/>
          <w:sz w:val="28"/>
          <w:szCs w:val="28"/>
        </w:rPr>
        <w:t xml:space="preserve">Award </w:t>
      </w:r>
      <w:r w:rsidR="00AE0E04" w:rsidRPr="00AE0E04">
        <w:rPr>
          <w:rFonts w:ascii="Brush Script MT" w:hAnsi="Brush Script MT" w:cs="Times New Roman"/>
          <w:sz w:val="36"/>
          <w:szCs w:val="36"/>
        </w:rPr>
        <w:t>t</w:t>
      </w:r>
      <w:r>
        <w:rPr>
          <w:rFonts w:ascii="Brush Script MT" w:hAnsi="Brush Script MT" w:cs="Arial"/>
          <w:sz w:val="28"/>
          <w:szCs w:val="28"/>
        </w:rPr>
        <w:t>his</w:t>
      </w:r>
    </w:p>
    <w:p w:rsidR="000B5ECE" w:rsidRDefault="00AE0E04" w:rsidP="00D17F9D">
      <w:pPr>
        <w:jc w:val="center"/>
        <w:rPr>
          <w:rFonts w:ascii="Brush Script MT" w:hAnsi="Brush Script MT" w:cs="Arial"/>
          <w:sz w:val="28"/>
          <w:szCs w:val="28"/>
        </w:rPr>
      </w:pPr>
      <w:r w:rsidRPr="00D87186">
        <w:rPr>
          <w:rFonts w:ascii="Brush Script MT" w:hAnsi="Brush Script MT" w:cs="Arial"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515.85pt;height:57.4pt" adj="5665" fillcolor="#f79646 [3209]" strokecolor="white [3212]">
            <v:shadow color="#868686"/>
            <v:textpath style="font-family:&quot;High Tower Text&quot;;v-text-kern:t" trim="t" fitpath="t" xscale="f" string="CERTIFICATE OF RECOGNITION"/>
          </v:shape>
        </w:pict>
      </w:r>
    </w:p>
    <w:p w:rsidR="00D17F9D" w:rsidRPr="00AE0E04" w:rsidRDefault="00AE0E04" w:rsidP="0017664C">
      <w:pPr>
        <w:spacing w:before="240" w:after="0"/>
        <w:jc w:val="center"/>
        <w:rPr>
          <w:rFonts w:ascii="Brush Script MT" w:hAnsi="Brush Script MT" w:cs="Arial"/>
          <w:sz w:val="36"/>
          <w:szCs w:val="36"/>
        </w:rPr>
      </w:pPr>
      <w:r w:rsidRPr="00AE0E04">
        <w:rPr>
          <w:rFonts w:ascii="Brush Script MT" w:hAnsi="Brush Script MT" w:cs="Times New Roman"/>
          <w:sz w:val="36"/>
          <w:szCs w:val="36"/>
        </w:rPr>
        <w:t>To</w:t>
      </w:r>
    </w:p>
    <w:p w:rsidR="000B5ECE" w:rsidRDefault="000B5ECE" w:rsidP="002239A7">
      <w:pPr>
        <w:spacing w:before="240" w:after="0" w:line="120" w:lineRule="auto"/>
        <w:jc w:val="center"/>
        <w:rPr>
          <w:rFonts w:ascii="Brush Script MT" w:hAnsi="Brush Script MT" w:cs="Arial"/>
          <w:emboss/>
          <w:color w:val="F79646" w:themeColor="accent6"/>
          <w:sz w:val="96"/>
          <w:szCs w:val="96"/>
          <w:u w:val="single" w:color="000000" w:themeColor="text1"/>
        </w:rPr>
      </w:pPr>
      <w:r w:rsidRPr="000B5ECE">
        <w:rPr>
          <w:rFonts w:ascii="Brush Script MT" w:hAnsi="Brush Script MT" w:cs="Arial"/>
          <w:emboss/>
          <w:color w:val="F79646" w:themeColor="accent6"/>
          <w:sz w:val="96"/>
          <w:szCs w:val="96"/>
          <w:u w:val="single" w:color="000000" w:themeColor="text1"/>
        </w:rPr>
        <w:t xml:space="preserve">  Sarah </w:t>
      </w:r>
      <w:proofErr w:type="spellStart"/>
      <w:r w:rsidRPr="000B5ECE">
        <w:rPr>
          <w:rFonts w:ascii="Brush Script MT" w:hAnsi="Brush Script MT" w:cs="Arial"/>
          <w:emboss/>
          <w:color w:val="F79646" w:themeColor="accent6"/>
          <w:sz w:val="96"/>
          <w:szCs w:val="96"/>
          <w:u w:val="single" w:color="000000" w:themeColor="text1"/>
        </w:rPr>
        <w:t>Gie</w:t>
      </w:r>
      <w:proofErr w:type="spellEnd"/>
      <w:r w:rsidRPr="000B5ECE">
        <w:rPr>
          <w:rFonts w:ascii="Brush Script MT" w:hAnsi="Brush Script MT" w:cs="Arial"/>
          <w:emboss/>
          <w:color w:val="F79646" w:themeColor="accent6"/>
          <w:sz w:val="96"/>
          <w:szCs w:val="96"/>
          <w:u w:val="single" w:color="000000" w:themeColor="text1"/>
        </w:rPr>
        <w:t xml:space="preserve"> S.  Mediano</w:t>
      </w:r>
      <w:r>
        <w:rPr>
          <w:rFonts w:ascii="Brush Script MT" w:hAnsi="Brush Script MT" w:cs="Arial"/>
          <w:emboss/>
          <w:color w:val="F79646" w:themeColor="accent6"/>
          <w:sz w:val="96"/>
          <w:szCs w:val="96"/>
          <w:u w:val="single" w:color="000000" w:themeColor="text1"/>
        </w:rPr>
        <w:t>_</w:t>
      </w:r>
      <w:r w:rsidRPr="000B5ECE">
        <w:rPr>
          <w:rFonts w:ascii="Brush Script MT" w:hAnsi="Brush Script MT" w:cs="Arial"/>
          <w:emboss/>
          <w:color w:val="F79646" w:themeColor="accent6"/>
          <w:sz w:val="96"/>
          <w:szCs w:val="96"/>
          <w:u w:val="single" w:color="000000" w:themeColor="text1"/>
        </w:rPr>
        <w:t xml:space="preserve"> </w:t>
      </w:r>
    </w:p>
    <w:p w:rsidR="005E2A2F" w:rsidRDefault="00AE0E04" w:rsidP="002239A7">
      <w:pPr>
        <w:spacing w:before="240" w:after="0" w:line="120" w:lineRule="auto"/>
        <w:jc w:val="center"/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</w:pP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For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her dedicated service and </w:t>
      </w:r>
      <w:r w:rsidR="002239A7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active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</w:t>
      </w:r>
      <w:r w:rsidR="002239A7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involvement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</w:t>
      </w:r>
      <w:r w:rsidR="005E2A2F" w:rsidRPr="00AE0E04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in 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 w:rsidR="005E2A2F" w:rsidRPr="00AE0E04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he</w:t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</w:t>
      </w:r>
      <w:r w:rsidR="002239A7" w:rsidRPr="00AE0E04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Evangelization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Program of 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he </w:t>
      </w:r>
    </w:p>
    <w:p w:rsidR="005E2A2F" w:rsidRDefault="00AE0E04" w:rsidP="002239A7">
      <w:pPr>
        <w:spacing w:before="240" w:after="0" w:line="120" w:lineRule="auto"/>
        <w:jc w:val="center"/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</w:pP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School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and in 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he Parish of S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.Joseph 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he Worker S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a.Cruz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, Davao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Del</w:t>
      </w:r>
      <w:r w:rsidR="005E2A2F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Sur</w:t>
      </w:r>
    </w:p>
    <w:p w:rsidR="00AE0E04" w:rsidRDefault="00AE0E04" w:rsidP="0017664C">
      <w:pPr>
        <w:spacing w:before="240" w:after="0" w:line="120" w:lineRule="auto"/>
        <w:jc w:val="center"/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</w:pPr>
    </w:p>
    <w:p w:rsidR="0017664C" w:rsidRDefault="0017664C" w:rsidP="0017664C">
      <w:pPr>
        <w:spacing w:before="240" w:after="0" w:line="120" w:lineRule="auto"/>
        <w:jc w:val="center"/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</w:pP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Given </w:t>
      </w:r>
      <w:r w:rsidR="00AE0E04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his 16</w:t>
      </w:r>
      <w:r w:rsidR="00AE0E04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h day of Sep</w:t>
      </w:r>
      <w:r w:rsidR="00AE0E04"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ember,</w:t>
      </w:r>
      <w:r w:rsidR="00AE0E04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2</w:t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01</w:t>
      </w:r>
      <w:r w:rsidR="00AE0E04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2</w:t>
      </w:r>
    </w:p>
    <w:p w:rsidR="0017664C" w:rsidRDefault="00AE0E04" w:rsidP="0017664C">
      <w:pPr>
        <w:spacing w:before="240" w:after="0" w:line="120" w:lineRule="auto"/>
        <w:jc w:val="center"/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</w:pP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A</w:t>
      </w:r>
      <w:r w:rsidRPr="005E2A2F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t</w:t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St.Mary’s</w:t>
      </w:r>
      <w:r w:rsidR="0017664C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Academy</w:t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, Sta.Cruz</w:t>
      </w:r>
      <w:r w:rsidR="002239A7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>, Davao</w:t>
      </w:r>
      <w:r w:rsidR="0017664C"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 xml:space="preserve"> del Sur</w:t>
      </w:r>
    </w:p>
    <w:p w:rsidR="0017664C" w:rsidRDefault="0017664C" w:rsidP="0017664C">
      <w:pPr>
        <w:spacing w:before="240" w:after="0" w:line="120" w:lineRule="auto"/>
        <w:jc w:val="center"/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</w:pPr>
    </w:p>
    <w:p w:rsidR="00904318" w:rsidRDefault="00904318" w:rsidP="005E2A2F">
      <w:pPr>
        <w:spacing w:before="240" w:after="0" w:line="120" w:lineRule="auto"/>
        <w:jc w:val="center"/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</w:pPr>
    </w:p>
    <w:p w:rsidR="005E2A2F" w:rsidRPr="00904318" w:rsidRDefault="0017664C" w:rsidP="0017664C">
      <w:pPr>
        <w:spacing w:before="240" w:after="0" w:line="120" w:lineRule="auto"/>
        <w:jc w:val="both"/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</w:pP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ab/>
      </w:r>
      <w:r>
        <w:rPr>
          <w:rFonts w:ascii="Brush Script MT" w:hAnsi="Brush Script MT" w:cs="Arial"/>
          <w:emboss/>
          <w:color w:val="000000" w:themeColor="text1"/>
          <w:sz w:val="36"/>
          <w:szCs w:val="36"/>
          <w:u w:color="000000" w:themeColor="text1"/>
        </w:rPr>
        <w:tab/>
      </w:r>
      <w:r w:rsidRPr="0017664C"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>Mr.</w:t>
      </w:r>
      <w:r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 xml:space="preserve"> </w:t>
      </w:r>
      <w:r w:rsidRPr="0017664C"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>Ronel C.</w:t>
      </w:r>
      <w:r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 xml:space="preserve"> </w:t>
      </w:r>
      <w:r w:rsidRPr="00904318"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>Fernandez</w:t>
      </w:r>
      <w:r w:rsidR="00904318" w:rsidRPr="00904318">
        <w:rPr>
          <w:rFonts w:ascii="Franklin Gothic Heavy" w:hAnsi="Franklin Gothic Heavy" w:cs="Arial"/>
          <w:emboss/>
          <w:color w:val="000000" w:themeColor="text1"/>
          <w:sz w:val="36"/>
          <w:szCs w:val="36"/>
        </w:rPr>
        <w:t xml:space="preserve">                        </w:t>
      </w:r>
      <w:r w:rsidR="00904318">
        <w:rPr>
          <w:rFonts w:ascii="Franklin Gothic Heavy" w:hAnsi="Franklin Gothic Heavy" w:cs="Arial"/>
          <w:emboss/>
          <w:color w:val="000000" w:themeColor="text1"/>
          <w:sz w:val="36"/>
          <w:szCs w:val="36"/>
        </w:rPr>
        <w:t xml:space="preserve">  </w:t>
      </w:r>
      <w:r w:rsidR="00904318" w:rsidRPr="00904318"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>Mr. Francis Louis R.</w:t>
      </w:r>
      <w:r w:rsidR="00904318"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 xml:space="preserve"> </w:t>
      </w:r>
      <w:r w:rsidR="00904318" w:rsidRPr="00904318">
        <w:rPr>
          <w:rFonts w:ascii="Franklin Gothic Heavy" w:hAnsi="Franklin Gothic Heavy" w:cs="Arial"/>
          <w:emboss/>
          <w:color w:val="000000" w:themeColor="text1"/>
          <w:sz w:val="36"/>
          <w:szCs w:val="36"/>
          <w:u w:val="thick" w:color="000000" w:themeColor="text1"/>
        </w:rPr>
        <w:t>Gido</w:t>
      </w:r>
    </w:p>
    <w:p w:rsidR="0017664C" w:rsidRPr="00904318" w:rsidRDefault="0017664C" w:rsidP="0017664C">
      <w:pPr>
        <w:spacing w:before="240" w:after="0" w:line="120" w:lineRule="auto"/>
        <w:rPr>
          <w:rFonts w:ascii="Constantia" w:hAnsi="Constantia" w:cs="Arial"/>
          <w:emboss/>
          <w:color w:val="000000" w:themeColor="text1"/>
          <w:sz w:val="36"/>
          <w:szCs w:val="36"/>
        </w:rPr>
      </w:pPr>
      <w:r w:rsidRPr="00904318">
        <w:rPr>
          <w:rFonts w:ascii="Constantia" w:hAnsi="Constantia" w:cs="Arial"/>
          <w:emboss/>
          <w:color w:val="000000" w:themeColor="text1"/>
          <w:sz w:val="36"/>
          <w:szCs w:val="36"/>
        </w:rPr>
        <w:t xml:space="preserve">             Campus Ministry Moderator</w:t>
      </w:r>
      <w:r w:rsidR="00904318">
        <w:rPr>
          <w:rFonts w:ascii="Constantia" w:hAnsi="Constantia" w:cs="Arial"/>
          <w:emboss/>
          <w:color w:val="000000" w:themeColor="text1"/>
          <w:sz w:val="36"/>
          <w:szCs w:val="36"/>
        </w:rPr>
        <w:t xml:space="preserve">                                        Principal</w:t>
      </w:r>
    </w:p>
    <w:sectPr w:rsidR="0017664C" w:rsidRPr="00904318" w:rsidSect="005E2A2F">
      <w:pgSz w:w="15840" w:h="12240" w:orient="landscape"/>
      <w:pgMar w:top="1440" w:right="1440" w:bottom="1440" w:left="1440" w:header="720" w:footer="720" w:gutter="0"/>
      <w:pgBorders w:offsetFrom="page">
        <w:top w:val="twistedLines2" w:sz="18" w:space="24" w:color="365F91" w:themeColor="accent1" w:themeShade="BF"/>
        <w:left w:val="twistedLines2" w:sz="18" w:space="24" w:color="365F91" w:themeColor="accent1" w:themeShade="BF"/>
        <w:bottom w:val="twistedLines2" w:sz="18" w:space="24" w:color="365F91" w:themeColor="accent1" w:themeShade="BF"/>
        <w:right w:val="twistedLines2" w:sz="18" w:space="24" w:color="365F91" w:themeColor="accent1" w:themeShade="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7F9D"/>
    <w:rsid w:val="000B5ECE"/>
    <w:rsid w:val="0017664C"/>
    <w:rsid w:val="002239A7"/>
    <w:rsid w:val="005E2A2F"/>
    <w:rsid w:val="005E78C1"/>
    <w:rsid w:val="00860422"/>
    <w:rsid w:val="00904318"/>
    <w:rsid w:val="00AE0E04"/>
    <w:rsid w:val="00AE1EA9"/>
    <w:rsid w:val="00D17F9D"/>
    <w:rsid w:val="00D87186"/>
    <w:rsid w:val="00FC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D60A-0262-471C-83C9-E05D3C18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2012-10-02T14:35:00Z</dcterms:created>
  <dcterms:modified xsi:type="dcterms:W3CDTF">2012-10-02T14:35:00Z</dcterms:modified>
</cp:coreProperties>
</file>